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9F7" w:rsidRDefault="00AC19F7" w:rsidP="003607ED">
      <w:pPr>
        <w:pStyle w:val="NormalWeb"/>
        <w:shd w:val="clear" w:color="auto" w:fill="FFFFFF"/>
        <w:bidi/>
        <w:spacing w:line="384" w:lineRule="atLeast"/>
        <w:jc w:val="center"/>
        <w:rPr>
          <w:rStyle w:val="Strong"/>
          <w:rFonts w:ascii="Tahoma" w:hAnsi="Tahoma" w:cs="B Nazanin"/>
          <w:color w:val="FF0000"/>
          <w:sz w:val="32"/>
          <w:szCs w:val="32"/>
          <w:rtl/>
          <w:lang w:bidi="fa-IR"/>
        </w:rPr>
      </w:pPr>
      <w:r>
        <w:rPr>
          <w:rStyle w:val="Strong"/>
          <w:rFonts w:ascii="Tahoma" w:hAnsi="Tahoma" w:cs="B Nazanin" w:hint="cs"/>
          <w:color w:val="FF0000"/>
          <w:sz w:val="32"/>
          <w:szCs w:val="32"/>
          <w:rtl/>
          <w:lang w:bidi="fa-IR"/>
        </w:rPr>
        <w:t>به نام خدا</w:t>
      </w:r>
    </w:p>
    <w:p w:rsidR="003607ED" w:rsidRPr="003607ED" w:rsidRDefault="003607ED" w:rsidP="00AC19F7">
      <w:pPr>
        <w:pStyle w:val="NormalWeb"/>
        <w:shd w:val="clear" w:color="auto" w:fill="FFFFFF"/>
        <w:bidi/>
        <w:spacing w:line="384" w:lineRule="atLeast"/>
        <w:jc w:val="center"/>
        <w:rPr>
          <w:rStyle w:val="Strong"/>
          <w:rFonts w:ascii="Tahoma" w:hAnsi="Tahoma" w:cs="B Nazanin"/>
          <w:color w:val="FF0000"/>
          <w:sz w:val="32"/>
          <w:szCs w:val="32"/>
          <w:rtl/>
          <w:lang w:bidi="fa-IR"/>
        </w:rPr>
      </w:pPr>
      <w:r w:rsidRPr="003607ED">
        <w:rPr>
          <w:rStyle w:val="Strong"/>
          <w:rFonts w:ascii="Tahoma" w:hAnsi="Tahoma" w:cs="B Nazanin" w:hint="cs"/>
          <w:color w:val="FF0000"/>
          <w:sz w:val="32"/>
          <w:szCs w:val="32"/>
          <w:rtl/>
          <w:lang w:bidi="fa-IR"/>
        </w:rPr>
        <w:t>سد آبی</w:t>
      </w:r>
    </w:p>
    <w:p w:rsidR="003607ED" w:rsidRDefault="003607ED" w:rsidP="003607ED">
      <w:pPr>
        <w:pStyle w:val="NormalWeb"/>
        <w:shd w:val="clear" w:color="auto" w:fill="FFFFFF"/>
        <w:bidi/>
        <w:spacing w:line="384" w:lineRule="atLeast"/>
        <w:jc w:val="right"/>
        <w:rPr>
          <w:rStyle w:val="Strong"/>
          <w:rFonts w:ascii="Tahoma" w:hAnsi="Tahoma" w:cs="B Nazanin"/>
          <w:color w:val="FF0000"/>
        </w:rPr>
      </w:pPr>
      <w:r>
        <w:rPr>
          <w:rStyle w:val="Strong"/>
          <w:rFonts w:ascii="Tahoma" w:hAnsi="Tahoma" w:cs="B Nazanin" w:hint="cs"/>
          <w:color w:val="FF0000"/>
          <w:rtl/>
        </w:rPr>
        <w:t xml:space="preserve">      </w:t>
      </w:r>
      <w:r>
        <w:rPr>
          <w:rFonts w:ascii="Tahoma" w:hAnsi="Tahoma" w:cs="B Nazanin"/>
          <w:b/>
          <w:bCs/>
          <w:noProof/>
          <w:color w:val="FF0000"/>
        </w:rPr>
        <w:drawing>
          <wp:inline distT="0" distB="0" distL="0" distR="0" wp14:anchorId="30C943C2" wp14:editId="34393CDF">
            <wp:extent cx="1943100" cy="1457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3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03E" w:rsidRDefault="00917B74" w:rsidP="00E9503E">
      <w:pPr>
        <w:pStyle w:val="NormalWeb"/>
        <w:shd w:val="clear" w:color="auto" w:fill="FFFFFF"/>
        <w:bidi/>
        <w:spacing w:line="384" w:lineRule="atLeast"/>
        <w:rPr>
          <w:rFonts w:ascii="Tahoma" w:hAnsi="Tahoma" w:cs="B Nazanin"/>
          <w:b/>
          <w:bCs/>
          <w:rtl/>
        </w:rPr>
      </w:pPr>
      <w:r w:rsidRPr="00E9503E">
        <w:rPr>
          <w:rFonts w:ascii="Tahoma" w:hAnsi="Tahoma" w:cs="B Nazanin"/>
          <w:b/>
          <w:bCs/>
          <w:color w:val="FF0000"/>
          <w:rtl/>
        </w:rPr>
        <w:t>انرژی آب</w:t>
      </w:r>
      <w:r w:rsidRPr="00E9503E">
        <w:rPr>
          <w:rFonts w:ascii="Tahoma" w:hAnsi="Tahoma" w:cs="B Nazanin"/>
          <w:b/>
          <w:bCs/>
          <w:rtl/>
        </w:rPr>
        <w:br/>
        <w:t>در یک تقسیم بندی کلی از انرژی آب به سه صورت استفاده می شود:</w:t>
      </w:r>
      <w:r w:rsidRPr="00E9503E">
        <w:rPr>
          <w:rFonts w:ascii="Tahoma" w:hAnsi="Tahoma" w:cs="B Nazanin"/>
          <w:b/>
          <w:bCs/>
          <w:rtl/>
        </w:rPr>
        <w:br/>
        <w:t xml:space="preserve">در حالت اول با احداث سد در یک مکان مناسب ، آب را در پشت آن ذخیره می کنند و بدین ترتیب انرژی پتانسیل آنرا افزایش می دهند . </w:t>
      </w:r>
    </w:p>
    <w:p w:rsidR="00E9503E" w:rsidRDefault="00917B74" w:rsidP="00E9503E">
      <w:pPr>
        <w:pStyle w:val="NormalWeb"/>
        <w:shd w:val="clear" w:color="auto" w:fill="FFFFFF"/>
        <w:bidi/>
        <w:spacing w:line="384" w:lineRule="atLeast"/>
        <w:rPr>
          <w:rFonts w:ascii="Tahoma" w:hAnsi="Tahoma" w:cs="B Nazanin"/>
          <w:b/>
          <w:bCs/>
          <w:rtl/>
        </w:rPr>
      </w:pPr>
      <w:r w:rsidRPr="00E9503E">
        <w:rPr>
          <w:rFonts w:ascii="Tahoma" w:hAnsi="Tahoma" w:cs="B Nazanin"/>
          <w:b/>
          <w:bCs/>
          <w:rtl/>
        </w:rPr>
        <w:t xml:space="preserve">حالت دوم استفاده از خاصیت جاری بودن آنست . </w:t>
      </w:r>
    </w:p>
    <w:p w:rsidR="00917B74" w:rsidRPr="00917B74" w:rsidRDefault="00917B74" w:rsidP="00E9503E">
      <w:pPr>
        <w:pStyle w:val="NormalWeb"/>
        <w:shd w:val="clear" w:color="auto" w:fill="FFFFFF"/>
        <w:bidi/>
        <w:spacing w:line="384" w:lineRule="atLeast"/>
        <w:rPr>
          <w:rStyle w:val="Strong"/>
          <w:rFonts w:ascii="Tahoma" w:hAnsi="Tahoma" w:cs="B Nazanin"/>
          <w:color w:val="FF0000"/>
          <w:rtl/>
        </w:rPr>
      </w:pPr>
      <w:r w:rsidRPr="00E9503E">
        <w:rPr>
          <w:rFonts w:ascii="Tahoma" w:hAnsi="Tahoma" w:cs="B Nazanin"/>
          <w:b/>
          <w:bCs/>
          <w:rtl/>
        </w:rPr>
        <w:t>حالت سوم نیز تلیفیقی از دو حالت فوق است که نمونه بارز آنرا در سدهای کوچک و کم ارتفاع که در آنها آب دارای سرعت بالائی است ، می توان دید .</w:t>
      </w:r>
      <w:r w:rsidRPr="00E9503E">
        <w:rPr>
          <w:rFonts w:ascii="Tahoma" w:hAnsi="Tahoma" w:cs="B Nazanin"/>
          <w:b/>
          <w:bCs/>
          <w:rtl/>
        </w:rPr>
        <w:br/>
        <w:t>در هر سه حالت جهت استفاده از انرژی آب و انجام دادن کار توسط آن لا</w:t>
      </w:r>
      <w:r w:rsidR="00E9503E">
        <w:rPr>
          <w:rFonts w:ascii="Tahoma" w:hAnsi="Tahoma" w:cs="B Nazanin"/>
          <w:b/>
          <w:bCs/>
          <w:rtl/>
        </w:rPr>
        <w:t xml:space="preserve">زم است انرژی آب به انرژی جنبشی </w:t>
      </w:r>
      <w:r w:rsidRPr="00E9503E">
        <w:rPr>
          <w:rFonts w:ascii="Tahoma" w:hAnsi="Tahoma" w:cs="B Nazanin"/>
          <w:b/>
          <w:bCs/>
          <w:rtl/>
        </w:rPr>
        <w:t xml:space="preserve">تبدیل گردد. </w:t>
      </w:r>
    </w:p>
    <w:p w:rsidR="00EF58D9" w:rsidRPr="003607ED" w:rsidRDefault="00EF58D9" w:rsidP="00917B74">
      <w:pPr>
        <w:pStyle w:val="NormalWeb"/>
        <w:shd w:val="clear" w:color="auto" w:fill="FFFFFF"/>
        <w:bidi/>
        <w:spacing w:line="384" w:lineRule="atLeast"/>
        <w:jc w:val="both"/>
        <w:rPr>
          <w:rFonts w:ascii="Tahoma" w:hAnsi="Tahoma" w:cs="B Nazanin"/>
          <w:b/>
          <w:bCs/>
          <w:color w:val="FF0000"/>
        </w:rPr>
      </w:pPr>
      <w:r w:rsidRPr="003607ED">
        <w:rPr>
          <w:rStyle w:val="Strong"/>
          <w:rFonts w:ascii="Tahoma" w:hAnsi="Tahoma" w:cs="B Nazanin"/>
          <w:color w:val="FF0000"/>
          <w:rtl/>
        </w:rPr>
        <w:t>نحوة کار یک سد آبی</w:t>
      </w:r>
    </w:p>
    <w:p w:rsidR="00EF58D9" w:rsidRPr="001637E1" w:rsidRDefault="00EF58D9" w:rsidP="00EF58D9">
      <w:pPr>
        <w:pStyle w:val="NormalWeb"/>
        <w:shd w:val="clear" w:color="auto" w:fill="FFFFFF"/>
        <w:bidi/>
        <w:spacing w:line="384" w:lineRule="atLeast"/>
        <w:jc w:val="both"/>
        <w:rPr>
          <w:rFonts w:ascii="Tahoma" w:hAnsi="Tahoma" w:cs="B Nazanin"/>
          <w:b/>
          <w:bCs/>
        </w:rPr>
      </w:pPr>
      <w:r w:rsidRPr="001637E1">
        <w:rPr>
          <w:rFonts w:ascii="Tahoma" w:hAnsi="Tahoma" w:cs="B Nazanin"/>
          <w:b/>
          <w:bCs/>
          <w:rtl/>
        </w:rPr>
        <w:t>آب پشت سد بعداز عبور از یک مدخل وارد لوله ای بنام</w:t>
      </w:r>
      <w:r w:rsidRPr="001637E1">
        <w:rPr>
          <w:rFonts w:ascii="Tahoma" w:hAnsi="Tahoma" w:cs="B Nazanin"/>
          <w:b/>
          <w:bCs/>
        </w:rPr>
        <w:t xml:space="preserve"> </w:t>
      </w:r>
      <w:r w:rsidRPr="001637E1">
        <w:rPr>
          <w:rFonts w:ascii="Tahoma" w:hAnsi="Tahoma" w:cs="B Nazanin"/>
          <w:b/>
          <w:bCs/>
          <w:rtl/>
        </w:rPr>
        <w:t>آبگیر (دریچه مخصوص تنظیم جریان آب) می شود. آب به تیغه های توربین فشار آورده و</w:t>
      </w:r>
      <w:r w:rsidRPr="001637E1">
        <w:rPr>
          <w:rFonts w:ascii="Tahoma" w:hAnsi="Tahoma" w:cs="B Nazanin"/>
          <w:b/>
          <w:bCs/>
        </w:rPr>
        <w:t xml:space="preserve"> </w:t>
      </w:r>
      <w:r w:rsidRPr="001637E1">
        <w:rPr>
          <w:rFonts w:ascii="Tahoma" w:hAnsi="Tahoma" w:cs="B Nazanin"/>
          <w:b/>
          <w:bCs/>
          <w:rtl/>
        </w:rPr>
        <w:t>باعث حرکت آنها می گردد. توربین یک نیروگاه آبی مانند توربین یک نیروگاه معمولی عمل</w:t>
      </w:r>
      <w:r w:rsidRPr="001637E1">
        <w:rPr>
          <w:rFonts w:ascii="Tahoma" w:hAnsi="Tahoma" w:cs="B Nazanin"/>
          <w:b/>
          <w:bCs/>
        </w:rPr>
        <w:t xml:space="preserve"> </w:t>
      </w:r>
      <w:r w:rsidRPr="001637E1">
        <w:rPr>
          <w:rFonts w:ascii="Tahoma" w:hAnsi="Tahoma" w:cs="B Nazanin"/>
          <w:b/>
          <w:bCs/>
          <w:rtl/>
        </w:rPr>
        <w:t>می کند، با فرق اینکه در اینجا از آب بجای بخار برای چرخاندن توربین استفاده می</w:t>
      </w:r>
      <w:r w:rsidRPr="001637E1">
        <w:rPr>
          <w:rFonts w:ascii="Tahoma" w:hAnsi="Tahoma" w:cs="B Nazanin"/>
          <w:b/>
          <w:bCs/>
        </w:rPr>
        <w:t xml:space="preserve"> </w:t>
      </w:r>
      <w:r w:rsidRPr="001637E1">
        <w:rPr>
          <w:rFonts w:ascii="Tahoma" w:hAnsi="Tahoma" w:cs="B Nazanin"/>
          <w:b/>
          <w:bCs/>
          <w:rtl/>
        </w:rPr>
        <w:t>شود. گردش توربین باعث چرخش ژنراتور و درنتیجه تولید برق می گردد. سپس برق تولیدی</w:t>
      </w:r>
      <w:r w:rsidRPr="001637E1">
        <w:rPr>
          <w:rFonts w:ascii="Tahoma" w:hAnsi="Tahoma" w:cs="B Nazanin"/>
          <w:b/>
          <w:bCs/>
        </w:rPr>
        <w:t xml:space="preserve"> </w:t>
      </w:r>
      <w:r w:rsidRPr="001637E1">
        <w:rPr>
          <w:rFonts w:ascii="Tahoma" w:hAnsi="Tahoma" w:cs="B Nazanin"/>
          <w:b/>
          <w:bCs/>
          <w:rtl/>
        </w:rPr>
        <w:t>از طریق خطوط انتقال به خانه ، مدرسه ، کارخانه و مراکز تجاری ارسال می شود</w:t>
      </w:r>
      <w:r w:rsidRPr="001637E1">
        <w:rPr>
          <w:rFonts w:ascii="Tahoma" w:hAnsi="Tahoma" w:cs="B Nazanin"/>
          <w:b/>
          <w:bCs/>
        </w:rPr>
        <w:t>.</w:t>
      </w:r>
    </w:p>
    <w:p w:rsidR="00271F83" w:rsidRPr="00271F83" w:rsidRDefault="00271F83" w:rsidP="00271F83">
      <w:pPr>
        <w:bidi/>
        <w:spacing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271F83">
        <w:rPr>
          <w:rFonts w:ascii="Tahoma" w:eastAsia="Times New Roman" w:hAnsi="Tahoma" w:cs="B Nazanin"/>
          <w:b/>
          <w:bCs/>
          <w:color w:val="FF0000"/>
          <w:sz w:val="24"/>
          <w:szCs w:val="24"/>
          <w:rtl/>
        </w:rPr>
        <w:t>مشخصات</w:t>
      </w:r>
      <w:r w:rsidR="007B1696">
        <w:rPr>
          <w:rFonts w:ascii="Tahoma" w:eastAsia="Times New Roman" w:hAnsi="Tahoma" w:cs="B Nazanin" w:hint="cs"/>
          <w:b/>
          <w:bCs/>
          <w:color w:val="FF0000"/>
          <w:sz w:val="24"/>
          <w:szCs w:val="24"/>
          <w:rtl/>
        </w:rPr>
        <w:t xml:space="preserve"> بزرگ ترین</w:t>
      </w:r>
      <w:r w:rsidRPr="00271F83">
        <w:rPr>
          <w:rFonts w:ascii="Tahoma" w:eastAsia="Times New Roman" w:hAnsi="Tahoma" w:cs="B Nazanin"/>
          <w:b/>
          <w:bCs/>
          <w:color w:val="FF0000"/>
          <w:sz w:val="24"/>
          <w:szCs w:val="24"/>
          <w:rtl/>
        </w:rPr>
        <w:t xml:space="preserve"> سد</w:t>
      </w:r>
      <w:r w:rsidR="007B1696">
        <w:rPr>
          <w:rFonts w:ascii="Tahoma" w:eastAsia="Times New Roman" w:hAnsi="Tahoma" w:cs="B Nazanin" w:hint="cs"/>
          <w:b/>
          <w:bCs/>
          <w:color w:val="FF0000"/>
          <w:sz w:val="24"/>
          <w:szCs w:val="24"/>
          <w:rtl/>
        </w:rPr>
        <w:t xml:space="preserve"> دنیا </w:t>
      </w:r>
      <w:r w:rsidRPr="00271F83">
        <w:rPr>
          <w:rFonts w:ascii="Tahoma" w:eastAsia="Times New Roman" w:hAnsi="Tahoma" w:cs="B Nazanin"/>
          <w:b/>
          <w:bCs/>
          <w:color w:val="FF0000"/>
          <w:sz w:val="24"/>
          <w:szCs w:val="24"/>
          <w:rtl/>
        </w:rPr>
        <w:t>:</w:t>
      </w:r>
    </w:p>
    <w:p w:rsidR="00271F83" w:rsidRPr="00271F83" w:rsidRDefault="00271F83" w:rsidP="00AD5450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271F83">
        <w:rPr>
          <w:rFonts w:ascii="Tahoma" w:eastAsia="Times New Roman" w:hAnsi="Tahoma" w:cs="B Nazanin" w:hint="cs"/>
          <w:b/>
          <w:bCs/>
          <w:sz w:val="24"/>
          <w:szCs w:val="24"/>
          <w:rtl/>
        </w:rPr>
        <w:t>احداث سد سه‌دره که به علت واقع شدن در محدوده سه‌دره نزديک به هم، به اين اسم نامگذاري شده، داراي سه بخش اصلي «بدنه سد»، «سرريز» و «سيستم</w:t>
      </w:r>
      <w:r w:rsidR="00933225"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 انتقال و بالابري کشتي‌ها» است </w:t>
      </w:r>
      <w:r w:rsidRPr="00271F83"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. اين سد از نوع بتني وزني با طول تاج </w:t>
      </w:r>
      <w:r w:rsidRPr="00271F83">
        <w:rPr>
          <w:rFonts w:ascii="Tahoma" w:eastAsia="Times New Roman" w:hAnsi="Tahoma" w:cs="B Nazanin" w:hint="cs"/>
          <w:b/>
          <w:bCs/>
          <w:sz w:val="24"/>
          <w:szCs w:val="24"/>
          <w:rtl/>
        </w:rPr>
        <w:lastRenderedPageBreak/>
        <w:t xml:space="preserve">2310 و ارتفاع 185 متر مي‌باشد و سازه سرريز آن که در بخش مياني واقع شده داراي 483 متر طول با </w:t>
      </w:r>
      <w:r w:rsidRPr="00271F83">
        <w:rPr>
          <w:rFonts w:ascii="Tahoma" w:eastAsia="Times New Roman" w:hAnsi="Tahoma" w:cs="B Nazanin"/>
          <w:b/>
          <w:bCs/>
          <w:sz w:val="24"/>
          <w:szCs w:val="24"/>
        </w:rPr>
        <w:t xml:space="preserve">23 </w:t>
      </w:r>
      <w:r w:rsidRPr="00271F83"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خروجي در کف و 22 دريچه فوقاني است. نيروگاه اين سد در مرحله نخست شامل 26 واحد </w:t>
      </w:r>
      <w:r w:rsidRPr="00271F83">
        <w:rPr>
          <w:rFonts w:ascii="Tahoma" w:eastAsia="Times New Roman" w:hAnsi="Tahoma" w:cs="B Nazanin"/>
          <w:b/>
          <w:bCs/>
          <w:sz w:val="24"/>
          <w:szCs w:val="24"/>
        </w:rPr>
        <w:t xml:space="preserve">700 </w:t>
      </w:r>
      <w:r w:rsidR="00AD5450">
        <w:rPr>
          <w:rFonts w:ascii="Tahoma" w:eastAsia="Times New Roman" w:hAnsi="Tahoma" w:cs="B Nazanin" w:hint="cs"/>
          <w:b/>
          <w:bCs/>
          <w:sz w:val="24"/>
          <w:szCs w:val="24"/>
          <w:rtl/>
        </w:rPr>
        <w:t>مگاواتي مي‌باشد.</w:t>
      </w:r>
    </w:p>
    <w:p w:rsidR="00933225" w:rsidRDefault="00933225" w:rsidP="0075202F">
      <w:pPr>
        <w:bidi/>
        <w:rPr>
          <w:rFonts w:ascii="Tahoma" w:eastAsia="Times New Roman" w:hAnsi="Tahoma" w:cs="B Nazanin"/>
          <w:b/>
          <w:bCs/>
          <w:color w:val="FF0000"/>
          <w:sz w:val="24"/>
          <w:szCs w:val="24"/>
          <w:rtl/>
        </w:rPr>
      </w:pPr>
    </w:p>
    <w:p w:rsidR="0075202F" w:rsidRDefault="00933225" w:rsidP="00933225">
      <w:pPr>
        <w:bidi/>
        <w:rPr>
          <w:rFonts w:ascii="Tahoma" w:eastAsia="Times New Roman" w:hAnsi="Tahoma" w:cs="B Nazanin"/>
          <w:b/>
          <w:bCs/>
          <w:color w:val="FF0000"/>
          <w:sz w:val="24"/>
          <w:szCs w:val="24"/>
          <w:rtl/>
        </w:rPr>
      </w:pPr>
      <w:r>
        <w:rPr>
          <w:rFonts w:ascii="Tahoma" w:eastAsia="Times New Roman" w:hAnsi="Tahoma" w:cs="B Nazanin" w:hint="cs"/>
          <w:b/>
          <w:bCs/>
          <w:color w:val="FF0000"/>
          <w:sz w:val="24"/>
          <w:szCs w:val="24"/>
          <w:rtl/>
        </w:rPr>
        <w:t>از</w:t>
      </w:r>
      <w:r w:rsidR="0075202F" w:rsidRPr="0075202F">
        <w:rPr>
          <w:rFonts w:ascii="Tahoma" w:eastAsia="Times New Roman" w:hAnsi="Tahoma" w:cs="B Nazanin"/>
          <w:b/>
          <w:bCs/>
          <w:color w:val="FF0000"/>
          <w:sz w:val="24"/>
          <w:szCs w:val="24"/>
          <w:rtl/>
        </w:rPr>
        <w:t xml:space="preserve"> منافع احداث سد:</w:t>
      </w:r>
    </w:p>
    <w:p w:rsidR="0075202F" w:rsidRDefault="0075202F" w:rsidP="00933225">
      <w:pPr>
        <w:bidi/>
        <w:rPr>
          <w:rFonts w:ascii="Tahoma" w:eastAsia="Times New Roman" w:hAnsi="Tahoma" w:cs="B Nazanin"/>
          <w:b/>
          <w:bCs/>
          <w:sz w:val="24"/>
          <w:szCs w:val="24"/>
          <w:rtl/>
          <w:lang w:bidi="fa-IR"/>
        </w:rPr>
      </w:pPr>
      <w:r w:rsidRPr="0075202F">
        <w:rPr>
          <w:rFonts w:ascii="Tahoma" w:eastAsia="Times New Roman" w:hAnsi="Tahoma" w:cs="B Nazanin"/>
          <w:b/>
          <w:bCs/>
          <w:sz w:val="24"/>
          <w:szCs w:val="24"/>
          <w:rtl/>
          <w:lang w:bidi="fa-IR"/>
        </w:rPr>
        <w:t xml:space="preserve">مخزن سد پس از آبگیری موجب بهبود آب و هوای منطقه، مناسب برای کشت و کار، میگردد. </w:t>
      </w:r>
    </w:p>
    <w:p w:rsidR="00117C40" w:rsidRPr="0075202F" w:rsidRDefault="00117C40" w:rsidP="00117C40">
      <w:pPr>
        <w:bidi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254F66" w:rsidRDefault="00254F66" w:rsidP="00254F66">
      <w:pPr>
        <w:bidi/>
        <w:jc w:val="center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drawing>
          <wp:inline distT="0" distB="0" distL="0" distR="0" wp14:anchorId="61ED6534" wp14:editId="6B505A13">
            <wp:extent cx="3543300" cy="2362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9016" cy="236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80B" w:rsidRDefault="00254F66" w:rsidP="0052380B">
      <w:pPr>
        <w:bidi/>
        <w:jc w:val="center"/>
        <w:rPr>
          <w:rFonts w:ascii="Times New Roman" w:eastAsia="Times New Roman" w:hAnsi="Times New Roman" w:cs="B Nazanin" w:hint="cs"/>
          <w:b/>
          <w:bCs/>
          <w:sz w:val="16"/>
          <w:szCs w:val="16"/>
          <w:rtl/>
        </w:rPr>
      </w:pPr>
      <w:r>
        <w:rPr>
          <w:noProof/>
          <w:rtl/>
        </w:rPr>
        <w:drawing>
          <wp:inline distT="0" distB="0" distL="0" distR="0" wp14:anchorId="46DF84EA" wp14:editId="07FAE25F">
            <wp:extent cx="3568699" cy="2676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293" cy="268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80B" w:rsidRPr="0052380B" w:rsidRDefault="0052380B" w:rsidP="0052380B">
      <w:pPr>
        <w:bidi/>
        <w:jc w:val="center"/>
        <w:rPr>
          <w:rFonts w:ascii="Times New Roman" w:eastAsia="Times New Roman" w:hAnsi="Times New Roman" w:cs="B Nazanin"/>
          <w:b/>
          <w:bCs/>
          <w:sz w:val="16"/>
          <w:szCs w:val="16"/>
          <w:rtl/>
        </w:rPr>
      </w:pPr>
      <w:bookmarkStart w:id="0" w:name="_GoBack"/>
      <w:bookmarkEnd w:id="0"/>
    </w:p>
    <w:p w:rsidR="009D044A" w:rsidRDefault="0052380B" w:rsidP="0052380B">
      <w:pPr>
        <w:rPr>
          <w:rFonts w:cs="B Nazanin" w:hint="cs"/>
          <w:b/>
          <w:bCs/>
          <w:color w:val="FF0000"/>
          <w:sz w:val="28"/>
          <w:szCs w:val="28"/>
          <w:rtl/>
          <w:lang w:bidi="fa-IR"/>
        </w:rPr>
      </w:pPr>
      <w:r w:rsidRPr="0052380B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ماهان رحمانی مهر</w:t>
      </w:r>
    </w:p>
    <w:sectPr w:rsidR="009D0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D9"/>
    <w:rsid w:val="00117C40"/>
    <w:rsid w:val="001637E1"/>
    <w:rsid w:val="00254F66"/>
    <w:rsid w:val="00271F83"/>
    <w:rsid w:val="00280605"/>
    <w:rsid w:val="003607ED"/>
    <w:rsid w:val="0052380B"/>
    <w:rsid w:val="006D46EF"/>
    <w:rsid w:val="0075202F"/>
    <w:rsid w:val="007B1696"/>
    <w:rsid w:val="00917B74"/>
    <w:rsid w:val="00933225"/>
    <w:rsid w:val="009D044A"/>
    <w:rsid w:val="00AC19F7"/>
    <w:rsid w:val="00AD5450"/>
    <w:rsid w:val="00E9503E"/>
    <w:rsid w:val="00E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F58D9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EF58D9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F58D9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EF58D9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58840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1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801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CDCDCD"/>
                                <w:left w:val="single" w:sz="6" w:space="0" w:color="CDCDCD"/>
                                <w:bottom w:val="single" w:sz="6" w:space="0" w:color="CDCDCD"/>
                                <w:right w:val="single" w:sz="6" w:space="0" w:color="CDCDCD"/>
                              </w:divBdr>
                              <w:divsChild>
                                <w:div w:id="110523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097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12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3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torabi</dc:creator>
  <cp:lastModifiedBy>torabi</cp:lastModifiedBy>
  <cp:revision>15</cp:revision>
  <dcterms:created xsi:type="dcterms:W3CDTF">2014-02-11T06:16:00Z</dcterms:created>
  <dcterms:modified xsi:type="dcterms:W3CDTF">2014-02-11T06:48:00Z</dcterms:modified>
</cp:coreProperties>
</file>